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9" w:rsidRDefault="00C31C35" w:rsidP="00534F48">
      <w:pPr>
        <w:spacing w:after="0" w:line="240" w:lineRule="auto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b/>
          <w:sz w:val="32"/>
          <w:u w:val="single"/>
        </w:rPr>
        <w:t>Unit 4</w:t>
      </w:r>
      <w:r w:rsidR="00534F48">
        <w:rPr>
          <w:rFonts w:ascii="Britannic Bold" w:hAnsi="Britannic Bold"/>
          <w:b/>
          <w:sz w:val="32"/>
          <w:u w:val="single"/>
        </w:rPr>
        <w:t xml:space="preserve"> Vocabulary</w:t>
      </w:r>
    </w:p>
    <w:p w:rsidR="00534F48" w:rsidRDefault="00534F48" w:rsidP="00534F48">
      <w:pPr>
        <w:spacing w:after="0" w:line="240" w:lineRule="auto"/>
        <w:rPr>
          <w:rFonts w:ascii="Britannic Bold" w:hAnsi="Britannic Bold"/>
          <w:sz w:val="32"/>
        </w:rPr>
      </w:pPr>
    </w:p>
    <w:p w:rsidR="00FF1317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Line Segment: </w:t>
      </w:r>
      <w:r>
        <w:rPr>
          <w:rFonts w:cstheme="minorHAnsi"/>
          <w:sz w:val="28"/>
        </w:rPr>
        <w:t>line with a start and end.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Partition: </w:t>
      </w:r>
      <w:r>
        <w:rPr>
          <w:rFonts w:cstheme="minorHAnsi"/>
          <w:sz w:val="28"/>
        </w:rPr>
        <w:t>break down or divide a line segment into sections.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Dividend: </w:t>
      </w:r>
      <w:r>
        <w:rPr>
          <w:rFonts w:cstheme="minorHAnsi"/>
          <w:sz w:val="28"/>
        </w:rPr>
        <w:t>a number to be divided by another number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Divisor: </w:t>
      </w:r>
      <w:r>
        <w:rPr>
          <w:rFonts w:cstheme="minorHAnsi"/>
          <w:sz w:val="28"/>
        </w:rPr>
        <w:t>the number dividing the dividend into parts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Quotient: </w:t>
      </w:r>
      <w:r>
        <w:rPr>
          <w:rFonts w:cstheme="minorHAnsi"/>
          <w:sz w:val="28"/>
        </w:rPr>
        <w:t>the answer to a division problem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Inverse Operations: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Scale: </w:t>
      </w:r>
      <w:r>
        <w:rPr>
          <w:rFonts w:cstheme="minorHAnsi"/>
          <w:sz w:val="28"/>
        </w:rPr>
        <w:t>the numbers along a vertical axis in a graph; scaling an object is to make it bigger or smaller by a certain amount.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Interval: </w:t>
      </w:r>
      <w:r>
        <w:rPr>
          <w:rFonts w:cstheme="minorHAnsi"/>
          <w:sz w:val="28"/>
        </w:rPr>
        <w:t>how the scale in a graph changes, for example, by hundreds.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Expanded Division: </w:t>
      </w:r>
      <w:r>
        <w:rPr>
          <w:rFonts w:cstheme="minorHAnsi"/>
          <w:sz w:val="28"/>
        </w:rPr>
        <w:t>numbers that are divided in expanded form.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Regroup: </w:t>
      </w:r>
      <w:r>
        <w:rPr>
          <w:rFonts w:cstheme="minorHAnsi"/>
          <w:sz w:val="28"/>
        </w:rPr>
        <w:t>the changing of numbers, for example, from hundreds to tens, from tens to ones.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Remainder: </w:t>
      </w:r>
      <w:r>
        <w:rPr>
          <w:rFonts w:cstheme="minorHAnsi"/>
          <w:sz w:val="28"/>
        </w:rPr>
        <w:t>the number that is left after dividing.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Near Fact: </w:t>
      </w:r>
      <w:r>
        <w:rPr>
          <w:rFonts w:cstheme="minorHAnsi"/>
          <w:sz w:val="28"/>
        </w:rPr>
        <w:t>facts that are close to a basic fact.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Near Extended Fact: </w:t>
      </w:r>
      <w:r>
        <w:rPr>
          <w:rFonts w:cstheme="minorHAnsi"/>
          <w:sz w:val="28"/>
        </w:rPr>
        <w:t>extended facts that are close to the larger division problems.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Decimal Number: </w:t>
      </w:r>
      <w:r>
        <w:rPr>
          <w:rFonts w:cstheme="minorHAnsi"/>
          <w:sz w:val="28"/>
        </w:rPr>
        <w:t>the quotient when we divide on a calculator and we have a remainder.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Decimal Point: </w:t>
      </w:r>
      <w:r>
        <w:rPr>
          <w:rFonts w:cstheme="minorHAnsi"/>
          <w:sz w:val="28"/>
        </w:rPr>
        <w:t>a point that separates a whole number part of a quotient from the remainder.</w:t>
      </w:r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C31C35" w:rsidRPr="00C31C35" w:rsidRDefault="00C31C35" w:rsidP="00534F48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28"/>
        </w:rPr>
        <w:lastRenderedPageBreak/>
        <w:t xml:space="preserve">Inverse Relationship: </w:t>
      </w:r>
      <w:r>
        <w:rPr>
          <w:rFonts w:cstheme="minorHAnsi"/>
          <w:sz w:val="28"/>
        </w:rPr>
        <w:t>a connection between numbers where the opposite operation reverses the other, like multiplication/division.</w:t>
      </w:r>
      <w:bookmarkStart w:id="0" w:name="_GoBack"/>
      <w:bookmarkEnd w:id="0"/>
    </w:p>
    <w:p w:rsidR="00C31C35" w:rsidRDefault="00C31C35" w:rsidP="00534F48">
      <w:pPr>
        <w:spacing w:after="0" w:line="240" w:lineRule="auto"/>
        <w:rPr>
          <w:rFonts w:cstheme="minorHAnsi"/>
          <w:b/>
          <w:sz w:val="28"/>
        </w:rPr>
      </w:pPr>
    </w:p>
    <w:p w:rsidR="00FF1317" w:rsidRPr="00FF1317" w:rsidRDefault="00FF1317" w:rsidP="00534F48">
      <w:pPr>
        <w:spacing w:after="0" w:line="240" w:lineRule="auto"/>
        <w:rPr>
          <w:rFonts w:cstheme="minorHAnsi"/>
          <w:b/>
          <w:sz w:val="28"/>
        </w:rPr>
      </w:pPr>
    </w:p>
    <w:sectPr w:rsidR="00FF1317" w:rsidRPr="00FF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48"/>
    <w:rsid w:val="002C156A"/>
    <w:rsid w:val="00534F48"/>
    <w:rsid w:val="00771AEB"/>
    <w:rsid w:val="00893A8B"/>
    <w:rsid w:val="00AF5489"/>
    <w:rsid w:val="00C31C35"/>
    <w:rsid w:val="00DD1515"/>
    <w:rsid w:val="00E103D0"/>
    <w:rsid w:val="00F97FC2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3BDA"/>
  <w15:chartTrackingRefBased/>
  <w15:docId w15:val="{053E43CE-59B9-4E7C-B19E-4FC55E3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A431-C7BA-4201-977E-7BB7FC01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Katherine L.</dc:creator>
  <cp:keywords/>
  <dc:description/>
  <cp:lastModifiedBy>Carlson, Katherine L.</cp:lastModifiedBy>
  <cp:revision>2</cp:revision>
  <dcterms:created xsi:type="dcterms:W3CDTF">2018-12-19T19:39:00Z</dcterms:created>
  <dcterms:modified xsi:type="dcterms:W3CDTF">2018-12-19T19:39:00Z</dcterms:modified>
</cp:coreProperties>
</file>